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05D7" w:rsidRPr="00CC05D7" w:rsidTr="00CC05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5D7" w:rsidRPr="00CC05D7" w:rsidRDefault="00CC05D7" w:rsidP="00CC05D7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  <w:r w:rsidRPr="00CC05D7">
              <w:rPr>
                <w:sz w:val="24"/>
                <w:szCs w:val="24"/>
              </w:rPr>
              <w:t>3 мая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05D7" w:rsidRPr="00CC05D7" w:rsidRDefault="00CC05D7" w:rsidP="00CC05D7">
            <w:pPr>
              <w:pStyle w:val="ConsPlusNormal"/>
              <w:ind w:firstLine="709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C05D7">
              <w:rPr>
                <w:sz w:val="24"/>
                <w:szCs w:val="24"/>
              </w:rPr>
              <w:t> 100-у</w:t>
            </w:r>
          </w:p>
        </w:tc>
      </w:tr>
    </w:tbl>
    <w:p w:rsidR="00CC05D7" w:rsidRPr="00CC05D7" w:rsidRDefault="00CC05D7" w:rsidP="00CC05D7">
      <w:pPr>
        <w:pStyle w:val="ConsPlusNormal"/>
        <w:pBdr>
          <w:bottom w:val="single" w:sz="6" w:space="0" w:color="auto"/>
        </w:pBdr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УКАЗ</w:t>
      </w:r>
    </w:p>
    <w:p w:rsidR="00CC05D7" w:rsidRPr="00CC05D7" w:rsidRDefault="00CC05D7" w:rsidP="00CC0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05D7" w:rsidRPr="00CC05D7" w:rsidRDefault="00CC05D7" w:rsidP="00CC0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C05D7" w:rsidRPr="00CC05D7" w:rsidRDefault="00CC05D7" w:rsidP="00CC0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CC05D7" w:rsidRPr="00CC05D7" w:rsidRDefault="00CC05D7" w:rsidP="00CC0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05D7" w:rsidRPr="00CC05D7" w:rsidRDefault="00CC05D7" w:rsidP="00CC0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О ПОРЯДКЕ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D7">
        <w:rPr>
          <w:rFonts w:ascii="Times New Roman" w:hAnsi="Times New Roman" w:cs="Times New Roman"/>
          <w:sz w:val="24"/>
          <w:szCs w:val="24"/>
        </w:rPr>
        <w:t>ПРОЕКТОВ НОРМАТИВНЫХ ПРАВОВЫХ АКТОВ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D7">
        <w:rPr>
          <w:rFonts w:ascii="Times New Roman" w:hAnsi="Times New Roman" w:cs="Times New Roman"/>
          <w:sz w:val="24"/>
          <w:szCs w:val="24"/>
        </w:rPr>
        <w:t xml:space="preserve">И ПРИЗНАНИИ УТРАТИВШИМ СИЛУ УКАЗА ГЛАВЫ РЕСПУБЛИКИ </w:t>
      </w:r>
      <w:proofErr w:type="gramStart"/>
      <w:r w:rsidRPr="00CC05D7">
        <w:rPr>
          <w:rFonts w:ascii="Times New Roman" w:hAnsi="Times New Roman" w:cs="Times New Roman"/>
          <w:sz w:val="24"/>
          <w:szCs w:val="24"/>
        </w:rPr>
        <w:t>АЛТАЙ,ПРЕДСЕДАТЕЛЯ</w:t>
      </w:r>
      <w:proofErr w:type="gramEnd"/>
      <w:r w:rsidRPr="00CC05D7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D7">
        <w:rPr>
          <w:rFonts w:ascii="Times New Roman" w:hAnsi="Times New Roman" w:cs="Times New Roman"/>
          <w:sz w:val="24"/>
          <w:szCs w:val="24"/>
        </w:rPr>
        <w:t xml:space="preserve">ОТ 20 МАРТА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05D7">
        <w:rPr>
          <w:rFonts w:ascii="Times New Roman" w:hAnsi="Times New Roman" w:cs="Times New Roman"/>
          <w:sz w:val="24"/>
          <w:szCs w:val="24"/>
        </w:rPr>
        <w:t xml:space="preserve"> 90-У</w:t>
      </w:r>
    </w:p>
    <w:p w:rsidR="00CC05D7" w:rsidRPr="00CC05D7" w:rsidRDefault="00CC05D7" w:rsidP="00CC05D7">
      <w:pPr>
        <w:pStyle w:val="ConsPlusNormal"/>
        <w:ind w:firstLine="709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05D7" w:rsidRPr="00CC05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>(в ред. Указов Главы Республики Алтай,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>Председателя Правительства Республики Алтай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 xml:space="preserve">от 14.07.2017 </w:t>
            </w:r>
            <w:hyperlink r:id="rId4">
              <w:r w:rsidRPr="00CC05D7">
                <w:rPr>
                  <w:color w:val="0000FF"/>
                  <w:sz w:val="24"/>
                  <w:szCs w:val="24"/>
                </w:rPr>
                <w:t>N 160-у</w:t>
              </w:r>
            </w:hyperlink>
            <w:r w:rsidRPr="00CC05D7">
              <w:rPr>
                <w:color w:val="392C69"/>
                <w:sz w:val="24"/>
                <w:szCs w:val="24"/>
              </w:rPr>
              <w:t xml:space="preserve">, от 30.04.2019 </w:t>
            </w:r>
            <w:hyperlink r:id="rId5">
              <w:r w:rsidRPr="00CC05D7">
                <w:rPr>
                  <w:color w:val="0000FF"/>
                  <w:sz w:val="24"/>
                  <w:szCs w:val="24"/>
                </w:rPr>
                <w:t>N 110-у</w:t>
              </w:r>
            </w:hyperlink>
            <w:r w:rsidRPr="00CC05D7">
              <w:rPr>
                <w:color w:val="392C69"/>
                <w:sz w:val="24"/>
                <w:szCs w:val="24"/>
              </w:rPr>
              <w:t xml:space="preserve">, от 30.07.2019 </w:t>
            </w:r>
            <w:hyperlink r:id="rId6">
              <w:r w:rsidRPr="00CC05D7">
                <w:rPr>
                  <w:color w:val="0000FF"/>
                  <w:sz w:val="24"/>
                  <w:szCs w:val="24"/>
                </w:rPr>
                <w:t>N 178-у</w:t>
              </w:r>
            </w:hyperlink>
            <w:r w:rsidRPr="00CC05D7">
              <w:rPr>
                <w:color w:val="392C69"/>
                <w:sz w:val="24"/>
                <w:szCs w:val="24"/>
              </w:rPr>
              <w:t>,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 xml:space="preserve">от 19.03.2020 </w:t>
            </w:r>
            <w:hyperlink r:id="rId7">
              <w:r w:rsidRPr="00CC05D7">
                <w:rPr>
                  <w:color w:val="0000FF"/>
                  <w:sz w:val="24"/>
                  <w:szCs w:val="24"/>
                </w:rPr>
                <w:t>N 96-у</w:t>
              </w:r>
            </w:hyperlink>
            <w:r w:rsidRPr="00CC05D7">
              <w:rPr>
                <w:color w:val="392C69"/>
                <w:sz w:val="24"/>
                <w:szCs w:val="24"/>
              </w:rPr>
              <w:t xml:space="preserve">, от 10.02.2022 </w:t>
            </w:r>
            <w:hyperlink r:id="rId8">
              <w:r w:rsidRPr="00CC05D7">
                <w:rPr>
                  <w:color w:val="0000FF"/>
                  <w:sz w:val="24"/>
                  <w:szCs w:val="24"/>
                </w:rPr>
                <w:t>N 43-у</w:t>
              </w:r>
            </w:hyperlink>
            <w:r w:rsidRPr="00CC05D7">
              <w:rPr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</w:tbl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В соответствии с </w:t>
      </w:r>
      <w:hyperlink r:id="rId9">
        <w:r w:rsidRPr="00CC05D7">
          <w:rPr>
            <w:color w:val="0000FF"/>
            <w:sz w:val="24"/>
            <w:szCs w:val="24"/>
          </w:rPr>
          <w:t>частью 1 статьи 1</w:t>
        </w:r>
      </w:hyperlink>
      <w:r w:rsidRPr="00CC05D7">
        <w:rPr>
          <w:sz w:val="24"/>
          <w:szCs w:val="24"/>
        </w:rPr>
        <w:t xml:space="preserve"> Закона Республики Алтай от 29 мая 2014 года N 16-РЗ "Об оценке регулирующего воздействия проектов нормативных правовых актов и экспертизе нормативных правовых актов в Республике Алтай" постановляю: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1. Утвердить прилагаемый </w:t>
      </w:r>
      <w:hyperlink w:anchor="P46">
        <w:r w:rsidRPr="00CC05D7">
          <w:rPr>
            <w:color w:val="0000FF"/>
            <w:sz w:val="24"/>
            <w:szCs w:val="24"/>
          </w:rPr>
          <w:t>Порядок</w:t>
        </w:r>
      </w:hyperlink>
      <w:r w:rsidRPr="00CC05D7">
        <w:rPr>
          <w:sz w:val="24"/>
          <w:szCs w:val="24"/>
        </w:rPr>
        <w:t xml:space="preserve"> проведения оценки регулирующего воздействия проектов нормативных правовых актов Республики Алтай.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2. Признать утратившим силу </w:t>
      </w:r>
      <w:hyperlink r:id="rId10">
        <w:r w:rsidRPr="00CC05D7">
          <w:rPr>
            <w:color w:val="0000FF"/>
            <w:sz w:val="24"/>
            <w:szCs w:val="24"/>
          </w:rPr>
          <w:t>Указ</w:t>
        </w:r>
      </w:hyperlink>
      <w:r w:rsidRPr="00CC05D7">
        <w:rPr>
          <w:sz w:val="24"/>
          <w:szCs w:val="24"/>
        </w:rPr>
        <w:t xml:space="preserve"> Главы Республики Алтай, Председателя Правительства Республики Алтай от 20 марта 2015 года N 90-у "О Порядке проведения оценки регулирующего воздействия проектов нормативных правовых актов Республики Алтай и признании утратившими силу некоторых указов Главы Республики Алтай, Председателя Правительства Республики Алтай" (Сборник законодательства Республики Алтай, 2015, N 121(127)).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3. Настоящий Указ вступает в силу со дня его официального опубликования.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Исполняющий обязанности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Главы Республики Алтай,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Председателя Правительства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Республики Алтай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Н.М.ЕКЕЕВА</w:t>
      </w:r>
    </w:p>
    <w:p w:rsidR="00CC05D7" w:rsidRPr="00CC05D7" w:rsidRDefault="00CC05D7" w:rsidP="00CC05D7">
      <w:pPr>
        <w:pStyle w:val="ConsPlusNormal"/>
        <w:ind w:firstLine="709"/>
        <w:rPr>
          <w:sz w:val="24"/>
          <w:szCs w:val="24"/>
        </w:rPr>
      </w:pPr>
      <w:r w:rsidRPr="00CC05D7">
        <w:rPr>
          <w:sz w:val="24"/>
          <w:szCs w:val="24"/>
        </w:rPr>
        <w:t>г. Горно-Алтайск</w:t>
      </w:r>
    </w:p>
    <w:p w:rsidR="00CC05D7" w:rsidRPr="00CC05D7" w:rsidRDefault="00CC05D7" w:rsidP="00CC05D7">
      <w:pPr>
        <w:pStyle w:val="ConsPlusNormal"/>
        <w:ind w:firstLine="709"/>
        <w:rPr>
          <w:sz w:val="24"/>
          <w:szCs w:val="24"/>
        </w:rPr>
      </w:pPr>
      <w:r w:rsidRPr="00CC05D7">
        <w:rPr>
          <w:sz w:val="24"/>
          <w:szCs w:val="24"/>
        </w:rPr>
        <w:t>3 мая 2017 года</w:t>
      </w:r>
    </w:p>
    <w:p w:rsidR="00CC05D7" w:rsidRPr="00CC05D7" w:rsidRDefault="00CC05D7" w:rsidP="00CC05D7">
      <w:pPr>
        <w:pStyle w:val="ConsPlusNormal"/>
        <w:ind w:firstLine="709"/>
        <w:rPr>
          <w:sz w:val="24"/>
          <w:szCs w:val="24"/>
        </w:rPr>
      </w:pPr>
      <w:r w:rsidRPr="00CC05D7">
        <w:rPr>
          <w:sz w:val="24"/>
          <w:szCs w:val="24"/>
        </w:rPr>
        <w:t>N 100-у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Default="00CC05D7" w:rsidP="00CC05D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CC05D7" w:rsidRDefault="00CC05D7" w:rsidP="00CC05D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CC05D7" w:rsidRDefault="00CC05D7" w:rsidP="00CC05D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CC05D7" w:rsidRDefault="00CC05D7" w:rsidP="00CC05D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CC05D7" w:rsidRDefault="00CC05D7" w:rsidP="00CC05D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CC05D7">
        <w:rPr>
          <w:sz w:val="24"/>
          <w:szCs w:val="24"/>
        </w:rPr>
        <w:t>Утвержден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lastRenderedPageBreak/>
        <w:t>Указом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Главы Республики Алтай,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Председателя Правительства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Республики Алтай</w:t>
      </w:r>
    </w:p>
    <w:p w:rsidR="00CC05D7" w:rsidRPr="00CC05D7" w:rsidRDefault="00CC05D7" w:rsidP="00CC05D7">
      <w:pPr>
        <w:pStyle w:val="ConsPlusNormal"/>
        <w:ind w:firstLine="709"/>
        <w:jc w:val="right"/>
        <w:rPr>
          <w:sz w:val="24"/>
          <w:szCs w:val="24"/>
        </w:rPr>
      </w:pPr>
      <w:r w:rsidRPr="00CC05D7">
        <w:rPr>
          <w:sz w:val="24"/>
          <w:szCs w:val="24"/>
        </w:rPr>
        <w:t>от 3 мая 2017 г. N 100-у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CC05D7">
        <w:rPr>
          <w:rFonts w:ascii="Times New Roman" w:hAnsi="Times New Roman" w:cs="Times New Roman"/>
          <w:sz w:val="24"/>
          <w:szCs w:val="24"/>
        </w:rPr>
        <w:t>ПОРЯДОК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НОРМАТИВНЫХ ПРАВОВЫХ АКТОВ РЕСПУБЛИКИ АЛТАЙ</w:t>
      </w:r>
    </w:p>
    <w:p w:rsidR="00CC05D7" w:rsidRPr="00CC05D7" w:rsidRDefault="00CC05D7" w:rsidP="00CC05D7">
      <w:pPr>
        <w:pStyle w:val="ConsPlusNormal"/>
        <w:ind w:firstLine="709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05D7" w:rsidRPr="00CC05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>(в ред. Указов Главы Республики Алтай,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>Председателя Правительства Республики Алтай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 xml:space="preserve">от 14.07.2017 </w:t>
            </w:r>
            <w:hyperlink r:id="rId11">
              <w:r w:rsidRPr="00CC05D7">
                <w:rPr>
                  <w:color w:val="0000FF"/>
                  <w:sz w:val="24"/>
                  <w:szCs w:val="24"/>
                </w:rPr>
                <w:t>N 160-у</w:t>
              </w:r>
            </w:hyperlink>
            <w:r w:rsidRPr="00CC05D7">
              <w:rPr>
                <w:color w:val="392C69"/>
                <w:sz w:val="24"/>
                <w:szCs w:val="24"/>
              </w:rPr>
              <w:t xml:space="preserve">, от 30.04.2019 </w:t>
            </w:r>
            <w:hyperlink r:id="rId12">
              <w:r w:rsidRPr="00CC05D7">
                <w:rPr>
                  <w:color w:val="0000FF"/>
                  <w:sz w:val="24"/>
                  <w:szCs w:val="24"/>
                </w:rPr>
                <w:t>N 110-у</w:t>
              </w:r>
            </w:hyperlink>
            <w:r w:rsidRPr="00CC05D7">
              <w:rPr>
                <w:color w:val="392C69"/>
                <w:sz w:val="24"/>
                <w:szCs w:val="24"/>
              </w:rPr>
              <w:t xml:space="preserve">, от 30.07.2019 </w:t>
            </w:r>
            <w:hyperlink r:id="rId13">
              <w:r w:rsidRPr="00CC05D7">
                <w:rPr>
                  <w:color w:val="0000FF"/>
                  <w:sz w:val="24"/>
                  <w:szCs w:val="24"/>
                </w:rPr>
                <w:t>N 178-у</w:t>
              </w:r>
            </w:hyperlink>
            <w:r w:rsidRPr="00CC05D7">
              <w:rPr>
                <w:color w:val="392C69"/>
                <w:sz w:val="24"/>
                <w:szCs w:val="24"/>
              </w:rPr>
              <w:t>,</w:t>
            </w:r>
          </w:p>
          <w:p w:rsidR="00CC05D7" w:rsidRPr="00CC05D7" w:rsidRDefault="00CC05D7" w:rsidP="00CC05D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C05D7">
              <w:rPr>
                <w:color w:val="392C69"/>
                <w:sz w:val="24"/>
                <w:szCs w:val="24"/>
              </w:rPr>
              <w:t xml:space="preserve">от 19.03.2020 </w:t>
            </w:r>
            <w:hyperlink r:id="rId14">
              <w:r w:rsidRPr="00CC05D7">
                <w:rPr>
                  <w:color w:val="0000FF"/>
                  <w:sz w:val="24"/>
                  <w:szCs w:val="24"/>
                </w:rPr>
                <w:t>N 96-у</w:t>
              </w:r>
            </w:hyperlink>
            <w:r w:rsidRPr="00CC05D7">
              <w:rPr>
                <w:color w:val="392C69"/>
                <w:sz w:val="24"/>
                <w:szCs w:val="24"/>
              </w:rPr>
              <w:t xml:space="preserve">, от 10.02.2022 </w:t>
            </w:r>
            <w:hyperlink r:id="rId15">
              <w:r w:rsidRPr="00CC05D7">
                <w:rPr>
                  <w:color w:val="0000FF"/>
                  <w:sz w:val="24"/>
                  <w:szCs w:val="24"/>
                </w:rPr>
                <w:t>N 43-у</w:t>
              </w:r>
            </w:hyperlink>
            <w:r w:rsidRPr="00CC05D7">
              <w:rPr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5D7" w:rsidRPr="00CC05D7" w:rsidRDefault="00CC05D7" w:rsidP="00CC05D7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</w:tbl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1. Настоящий Порядок определяет процедуру проведения оценки регулирующего воздействия (далее - ОРВ) проектов нормативных правовых актов Республики Алтай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Алтай.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2. ОРВ проводится разработчиками проектов нормативных правовых актов Республики Алтай (далее соответственно - разработчики, проекты актов) в отношении проектов актов: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устанавливающих новые, изменяющих или отменяющих ранее предусмотренные нормативными правовыми актами Республики Алтай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устанавливающих новые, изменяющих или отменяющих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устанавливающих, изменяющих или отменяющих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" w:name="P64"/>
      <w:bookmarkEnd w:id="1"/>
      <w:r w:rsidRPr="00CC05D7">
        <w:rPr>
          <w:sz w:val="24"/>
          <w:szCs w:val="24"/>
        </w:rPr>
        <w:t xml:space="preserve">3. Положения </w:t>
      </w:r>
      <w:hyperlink w:anchor="P90">
        <w:r w:rsidRPr="00CC05D7">
          <w:rPr>
            <w:sz w:val="24"/>
            <w:szCs w:val="24"/>
          </w:rPr>
          <w:t>разделов II</w:t>
        </w:r>
      </w:hyperlink>
      <w:r w:rsidRPr="00CC05D7">
        <w:rPr>
          <w:sz w:val="24"/>
          <w:szCs w:val="24"/>
        </w:rPr>
        <w:t xml:space="preserve"> и </w:t>
      </w:r>
      <w:hyperlink w:anchor="P114">
        <w:r w:rsidRPr="00CC05D7">
          <w:rPr>
            <w:sz w:val="24"/>
            <w:szCs w:val="24"/>
          </w:rPr>
          <w:t>III</w:t>
        </w:r>
      </w:hyperlink>
      <w:r w:rsidRPr="00CC05D7">
        <w:rPr>
          <w:sz w:val="24"/>
          <w:szCs w:val="24"/>
        </w:rPr>
        <w:t xml:space="preserve"> настоящего Порядка не применяются для проектов актов: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подготавливаемых в соответствии с порядком, предусмотренным федеральным законодательством и законодательством Республики Алтай, закрепляющим необходимость проведения процедур публичного (общественного) обсуждения, в том числе проектов актов: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утверждающих административные регламенты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ранее предусмотренные обязанности для субъектов предпринимательской и инвестиционной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" w:name="P68"/>
      <w:bookmarkEnd w:id="2"/>
      <w:r w:rsidRPr="00CC05D7">
        <w:rPr>
          <w:sz w:val="24"/>
          <w:szCs w:val="24"/>
        </w:rPr>
        <w:t xml:space="preserve">б) подготавливаемых в соответствии с </w:t>
      </w:r>
      <w:hyperlink r:id="rId16">
        <w:r w:rsidRPr="00CC05D7">
          <w:rPr>
            <w:sz w:val="24"/>
            <w:szCs w:val="24"/>
          </w:rPr>
          <w:t>пунктом 45</w:t>
        </w:r>
      </w:hyperlink>
      <w:r w:rsidRPr="00CC05D7">
        <w:rPr>
          <w:sz w:val="24"/>
          <w:szCs w:val="24"/>
        </w:rPr>
        <w:t xml:space="preserve"> Регламента Правительства Республики Алтай, утвержденного постановлением Правительства Республики Алтай от 21 </w:t>
      </w:r>
      <w:r w:rsidRPr="00CC05D7">
        <w:rPr>
          <w:sz w:val="24"/>
          <w:szCs w:val="24"/>
        </w:rPr>
        <w:lastRenderedPageBreak/>
        <w:t>декабря 2006 года N 305 (далее - Регламент Правительства Республики Алтай).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3" w:name="P70"/>
      <w:bookmarkEnd w:id="3"/>
      <w:r w:rsidRPr="00CC05D7">
        <w:rPr>
          <w:sz w:val="24"/>
          <w:szCs w:val="24"/>
        </w:rPr>
        <w:t>4. ОРВ проекта акта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к высокой степени регулирующего воздействия относятся проекты актов, устанавливающие: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новые обязательные требования;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новые обязанности и запреты для субъектов предпринимательской и инвестиционной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к средней степени регулирующего воздействия относятся проекты актов, изменяющие: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ранее предусмотренные нормативными правовыми актами Республики Алтай обязательные требования;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к низкой степени регулирующего воздействия относятся проекты актов, отменяющие: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ранее предусмотренные нормативными правовыми актами Республики Алтай обязательные требования;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5. В ходе проведения ОРВ проекта акта разработчик обеспечивает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регулирования, организациям и лицам, интересы которых затрагиваются предлагаемым правовым регулированием (далее - заинтересованные лица).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6. Проведение ОРВ проекта акта включает следующие этапы: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проведение публичных консультаций идеи (концепции) предлагаемого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обсуждение проекта акта и сводного отчета о результатах проведения оценки регулирующего воздействия проекта акта;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подготовка заключения об оценке регулирующего воздействия.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CC05D7">
        <w:rPr>
          <w:rFonts w:ascii="Times New Roman" w:hAnsi="Times New Roman" w:cs="Times New Roman"/>
          <w:sz w:val="24"/>
          <w:szCs w:val="24"/>
        </w:rPr>
        <w:t>II. Проведение публичных консультаций идеи (концепции)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7. Для проведения публичных консультаций идеи (концепции) предлагаемого правового регулирования (далее - публичные консультации) разработчик размещает на специализированном ресурсе в информационно-телекоммуникационной сети "Интернет" (http://orv.mineco04.ru) (далее - специализированный ресурс) уведомление об обсуждении идеи (концепции) предлагаемого правового регулирования (далее - уведомление) по форме, утвержденной в соответствии с федеральным законодательством.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Срок проведения публичных консультаций составляет не менее 5 и не более 8 </w:t>
      </w:r>
      <w:r w:rsidRPr="00CC05D7">
        <w:rPr>
          <w:sz w:val="24"/>
          <w:szCs w:val="24"/>
        </w:rPr>
        <w:lastRenderedPageBreak/>
        <w:t>рабочих дней со дня размещения уведомления на специализированном ресурсе.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8. Вместе с уведомлением разработчик размещает на специализированном ресурсе перечень вопросов, которые необходимо обсудить с участниками публичных консультаций, указанными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96">
        <w:r w:rsidRPr="00CC05D7">
          <w:rPr>
            <w:color w:val="000000" w:themeColor="text1"/>
            <w:sz w:val="24"/>
            <w:szCs w:val="24"/>
          </w:rPr>
          <w:t>пункте 9</w:t>
        </w:r>
      </w:hyperlink>
      <w:r w:rsidRPr="00CC05D7">
        <w:rPr>
          <w:sz w:val="24"/>
          <w:szCs w:val="24"/>
        </w:rPr>
        <w:t xml:space="preserve"> настоящего Порядка (далее - участники публичных консультаций).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5" w:name="P96"/>
      <w:bookmarkEnd w:id="5"/>
      <w:r w:rsidRPr="00CC05D7">
        <w:rPr>
          <w:sz w:val="24"/>
          <w:szCs w:val="24"/>
        </w:rPr>
        <w:t>9. Одновременно с размещением на специализированном ресурсе уведомления и перечня вопросов, которых необходимо обсудить с участниками публичных консультаций (далее - перечень вопросов), разработчик извещает с указанием ссылки на специализированный ресурс: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органы государственной власти Республики Алтай, в полномочия которых входит регулирование вопросов, являющихся предметом рассмотрения предлагаемого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Уполномоченного по защите прав предпринимателей в Республике Алтай;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органы местного самоуправления в Республике Алтай (при необходимости);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г)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д) иные заинтересованные лица, которых целесообразно привлечь к публичным консультациям, исходя из содержания проблемы, цели и предмета предлагаемого правового регулирования.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Отсутствие у разработчика исчерпывающих сведений о заинтересованных лицах не является основанием для отказа от извещения о проведении публичных консультаций.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6" w:name="P103"/>
      <w:bookmarkEnd w:id="6"/>
      <w:r w:rsidRPr="00CC05D7">
        <w:rPr>
          <w:sz w:val="24"/>
          <w:szCs w:val="24"/>
        </w:rPr>
        <w:t>10. Предложения участников публичных консультаций могут быть получены разработчиком также путем проведения круглых столов,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Республики Алтай, проведения опросов представителей заинтересованных лиц, а также с использованием иных форм и источников получения информации.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7" w:name="P104"/>
      <w:bookmarkEnd w:id="7"/>
      <w:r w:rsidRPr="00CC05D7">
        <w:rPr>
          <w:sz w:val="24"/>
          <w:szCs w:val="24"/>
        </w:rPr>
        <w:t>11. В течение 3 рабочих дней со дня окончания публичных консультаций разработчик: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рассматривает предложения, поступившие от участников публичных консультаций;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составляет сводку предложений по форме, утвержденной в соответствии с федеральным законодательством;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размещает на специализированном ресурсе сводку предложений.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12. В течение 1 рабочего дня со дня размещения сводки предложений на специализированном ресурсе разработчик принимает решение: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о подготовке проекта акта;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об отказе введения предлагаемого правового регулирования в целях решения выявленной проблемы.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При принятии решения об отказе введения предлагаемого правового регулирования в целях решения выявленной проблемы, разработчик в течение 2 рабочих дней со дня принятия такого решения размещает на специализированном ресурсе информацию о принятом решении и уведомляет о нем участников публичных консультаций, а также Министерство экономического развития Республики Алтай (далее - уполномоченный орган).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14"/>
      <w:bookmarkEnd w:id="8"/>
      <w:r w:rsidRPr="00CC05D7">
        <w:rPr>
          <w:rFonts w:ascii="Times New Roman" w:hAnsi="Times New Roman" w:cs="Times New Roman"/>
          <w:sz w:val="24"/>
          <w:szCs w:val="24"/>
        </w:rPr>
        <w:t>III. Обсуждение проекта акта и сводного отчета о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результатах проведения оценки регулирующего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13. При принятии решения о подготовке проекта акта разработчик в течение 3 рабочих дней со дня его принятия: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lastRenderedPageBreak/>
        <w:t xml:space="preserve">а) выбирает наилучший вариант предлагаемого правового регулирования, отвечающий критериям, установленным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125">
        <w:r w:rsidRPr="00CC05D7">
          <w:rPr>
            <w:color w:val="000000" w:themeColor="text1"/>
            <w:sz w:val="24"/>
            <w:szCs w:val="24"/>
          </w:rPr>
          <w:t>пункте 14</w:t>
        </w:r>
      </w:hyperlink>
      <w:r w:rsidRPr="00CC05D7">
        <w:rPr>
          <w:sz w:val="24"/>
          <w:szCs w:val="24"/>
        </w:rPr>
        <w:t xml:space="preserve"> настоящего Порядка;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подготавливает проект акта в соответствии с законодательством Республики Алтай;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в) определяет степень регулирующего воздействия проекта акта в соответствии с </w:t>
      </w:r>
      <w:hyperlink w:anchor="P70">
        <w:r w:rsidRPr="00CC05D7">
          <w:rPr>
            <w:color w:val="000000" w:themeColor="text1"/>
            <w:sz w:val="24"/>
            <w:szCs w:val="24"/>
          </w:rPr>
          <w:t>пунктом 4</w:t>
        </w:r>
      </w:hyperlink>
      <w:r w:rsidRPr="00CC05D7">
        <w:rPr>
          <w:color w:val="000000" w:themeColor="text1"/>
          <w:sz w:val="24"/>
          <w:szCs w:val="24"/>
        </w:rPr>
        <w:t xml:space="preserve"> н</w:t>
      </w:r>
      <w:r w:rsidRPr="00CC05D7">
        <w:rPr>
          <w:sz w:val="24"/>
          <w:szCs w:val="24"/>
        </w:rPr>
        <w:t>астоящего Порядка;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г) формирует сводный отчет о результатах проведения оценки регулирующего воздействия проекта акта в соответствии с </w:t>
      </w:r>
      <w:hyperlink w:anchor="P129">
        <w:r w:rsidRPr="00CC05D7">
          <w:rPr>
            <w:color w:val="000000" w:themeColor="text1"/>
            <w:sz w:val="24"/>
            <w:szCs w:val="24"/>
          </w:rPr>
          <w:t>пунктом 15</w:t>
        </w:r>
      </w:hyperlink>
      <w:r w:rsidRPr="00CC05D7">
        <w:rPr>
          <w:color w:val="000000" w:themeColor="text1"/>
          <w:sz w:val="24"/>
          <w:szCs w:val="24"/>
        </w:rPr>
        <w:t xml:space="preserve"> </w:t>
      </w:r>
      <w:r w:rsidRPr="00CC05D7">
        <w:rPr>
          <w:sz w:val="24"/>
          <w:szCs w:val="24"/>
        </w:rPr>
        <w:t>настоящего Порядка (далее - сводный отчет).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9" w:name="P125"/>
      <w:bookmarkEnd w:id="9"/>
      <w:r w:rsidRPr="00CC05D7">
        <w:rPr>
          <w:sz w:val="24"/>
          <w:szCs w:val="24"/>
        </w:rPr>
        <w:t>14. Выбор наилучшего варианта предлагаемого правового регулирования осуществляется с учетом следующих критериев: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эффективность, определяемая высокой степенью вероятности достижения цели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уровень и степень обоснованности предполагаемых затрат заинтересованных лиц и республиканского бюджета Республики Алтай;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0" w:name="P129"/>
      <w:bookmarkEnd w:id="10"/>
      <w:r w:rsidRPr="00CC05D7">
        <w:rPr>
          <w:sz w:val="24"/>
          <w:szCs w:val="24"/>
        </w:rPr>
        <w:t>15. Сводный отчет формируется разработчиком с учетом нижеперечисленных сведений: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наименование проекта акта и его разработчик;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1" w:name="P131"/>
      <w:bookmarkEnd w:id="11"/>
      <w:r w:rsidRPr="00CC05D7">
        <w:rPr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анализ опыта иных субъектов Российской Федерации в соответствующих сферах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2" w:name="P133"/>
      <w:bookmarkEnd w:id="12"/>
      <w:r w:rsidRPr="00CC05D7">
        <w:rPr>
          <w:sz w:val="24"/>
          <w:szCs w:val="24"/>
        </w:rPr>
        <w:t>г) цель предлагаемого правового регулирования и ее соответствие принципам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д) описание предлагаемого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е) группы заинтересованных лиц и их количественная оценка;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ж) новые функции, полномочия, обязанности и права органов государственной власти Республики Алтай и органов местного самоуправления в Республике Алтай или сведения об их изменении, а также порядок их реализации;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з) оценка соответствующих расходов республиканского бюджета Республики Алтай (возможных поступлений в республиканский бюджет Республики Алтай);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и) в зависимости от степени регулирующего воздействия проекта акта: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устанавливающие новые, изменяющие или отменяющие ранее предусмотренные нормативными правовыми актами Республики Алтай обязательные требования;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устанавливающие новые, изменяющие или отменяющие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устанавливающие, изменяющие или отменяющие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3" w:name="P142"/>
      <w:bookmarkEnd w:id="13"/>
      <w:r w:rsidRPr="00CC05D7">
        <w:rPr>
          <w:sz w:val="24"/>
          <w:szCs w:val="24"/>
        </w:rPr>
        <w:t>к) оценка расходов и доходов субъектов предпринимательской, инвестиционной и иной экономической деятельности, связанных с необходимостью соблюдения требований проекта акта;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л) риски решения проблемы предложенным способом регулирования и риски негативных последствий;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4" w:name="P144"/>
      <w:bookmarkEnd w:id="14"/>
      <w:r w:rsidRPr="00CC05D7">
        <w:rPr>
          <w:sz w:val="24"/>
          <w:szCs w:val="24"/>
        </w:rPr>
        <w:t>м) описание методов контроля эффективности выбранного способа достижения цели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н) необходимые для достижения заявленной цели регулирования организационно-технические, методологические, информационные и иные мероприятия;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5" w:name="P146"/>
      <w:bookmarkEnd w:id="15"/>
      <w:r w:rsidRPr="00CC05D7">
        <w:rPr>
          <w:sz w:val="24"/>
          <w:szCs w:val="24"/>
        </w:rPr>
        <w:t xml:space="preserve">о) индикативные показатели, позволяющие провести оценку достижения заявленных </w:t>
      </w:r>
      <w:r w:rsidRPr="00CC05D7">
        <w:rPr>
          <w:sz w:val="24"/>
          <w:szCs w:val="24"/>
        </w:rPr>
        <w:lastRenderedPageBreak/>
        <w:t>целей регулирования, с указанием: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единицы измерения;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целевых назначений по годам;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метода (способа) оценки стандартных издержек субъектов предпринимательской, инвестиционной и иной экономической деятельности с указанием источника информации;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оценки затрат органов государственной власти Республики Алтай либо органов местного самоуправления в Республике Алтай на проведение мониторинга оценки достижения заявленных целей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п) предполагаемая дата вступления в силу проекта акта, необходимость установления переходных положений (переходного периода);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р) сведения о размещении уведомления, сроках представления предложений в связи с проведением публичных консультаций, участниках публичных консультаций;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с) иные сведения, которые, по мнению разработчика, позволяют оценить обоснованность предлагаемого способа регулирования.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6" w:name="P155"/>
      <w:bookmarkEnd w:id="16"/>
      <w:r>
        <w:rPr>
          <w:sz w:val="24"/>
          <w:szCs w:val="24"/>
        </w:rPr>
        <w:t>16 - 17. Утратили силу (</w:t>
      </w:r>
      <w:hyperlink r:id="rId17">
        <w:r w:rsidRPr="00CC05D7">
          <w:rPr>
            <w:color w:val="000000" w:themeColor="text1"/>
            <w:sz w:val="24"/>
            <w:szCs w:val="24"/>
          </w:rPr>
          <w:t>Указ</w:t>
        </w:r>
      </w:hyperlink>
      <w:r w:rsidRPr="00CC05D7">
        <w:rPr>
          <w:color w:val="000000" w:themeColor="text1"/>
          <w:sz w:val="24"/>
          <w:szCs w:val="24"/>
        </w:rPr>
        <w:t xml:space="preserve"> </w:t>
      </w:r>
      <w:r w:rsidRPr="00CC05D7">
        <w:rPr>
          <w:sz w:val="24"/>
          <w:szCs w:val="24"/>
        </w:rPr>
        <w:t>Главы Республики Алтай, Председателя Правительства Республики Алтай от 10.02.2022 N 43-у</w:t>
      </w:r>
      <w:r>
        <w:rPr>
          <w:sz w:val="24"/>
          <w:szCs w:val="24"/>
        </w:rPr>
        <w:t>)</w:t>
      </w:r>
      <w:r w:rsidRPr="00CC05D7">
        <w:rPr>
          <w:sz w:val="24"/>
          <w:szCs w:val="24"/>
        </w:rPr>
        <w:t>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18. К сводному отчету прилагаются источники использованных материалов, расчеты, необходимые для заполнения сводного отчета. Информация об источниках использованных материалов и методах расчетов должна обеспечивать возможность их проверки.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Если расчеты произведены на основании данных, не опубликованных в открытых источниках, такие данные должны быть приведены разработчиком в приложении к сводному отчету в полном объеме.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19. Для проведения обсуждения проекта акта и сводного отчета разработчик в течение 2 рабочих дней со дня подготовки проекта акта и формирования сводного отчета: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размещает на специализированном ресурсе проект акта, сводный отчет и перечень вопросов (далее - материалы);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уведомляет участников публичных консультаций о размещении материалов на специализированном ресурсе с указанием ссылки на него.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20. При обсуждении проекта акта и сводного отчета дополнительно могут использоваться иные формы обсуждения, указанные в </w:t>
      </w:r>
      <w:hyperlink w:anchor="P103">
        <w:r w:rsidRPr="00CC05D7">
          <w:rPr>
            <w:color w:val="000000" w:themeColor="text1"/>
            <w:sz w:val="24"/>
            <w:szCs w:val="24"/>
          </w:rPr>
          <w:t>пункте 10</w:t>
        </w:r>
      </w:hyperlink>
      <w:r w:rsidRPr="00CC05D7">
        <w:rPr>
          <w:color w:val="000000" w:themeColor="text1"/>
          <w:sz w:val="24"/>
          <w:szCs w:val="24"/>
        </w:rPr>
        <w:t xml:space="preserve"> </w:t>
      </w:r>
      <w:r w:rsidRPr="00CC05D7">
        <w:rPr>
          <w:sz w:val="24"/>
          <w:szCs w:val="24"/>
        </w:rPr>
        <w:t>настоящего Порядка.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21. При размещении материалов на специализированном ресурсе разработчик указывает срок, в течение которого принимаются предложения участников публичных консультаций.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7" w:name="P163"/>
      <w:bookmarkEnd w:id="17"/>
      <w:r w:rsidRPr="00CC05D7">
        <w:rPr>
          <w:sz w:val="24"/>
          <w:szCs w:val="24"/>
        </w:rPr>
        <w:t>22. Срок проведения обсуждения проекта акта и сводного отчета разработчик устанавливает с учетом степени регулирующего воздействия проекта акта и исчисляет со дня размещения материалов на специализированном ресурсе: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для проектов актов с высокой степенью регулирующего воздействия срок составляет не менее 20 и не более 25 рабочих дней;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для проектов актов со средней степенью регулирующего воздействия срок составляет не менее 10 и не более 15 рабочих дней;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для проектов актов с низкой степенью регулирующего воздействия срок составляет не менее 5 и не более 8 рабочих дней.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8" w:name="P167"/>
      <w:bookmarkEnd w:id="18"/>
      <w:r w:rsidRPr="00CC05D7">
        <w:rPr>
          <w:sz w:val="24"/>
          <w:szCs w:val="24"/>
        </w:rPr>
        <w:t xml:space="preserve">23. В течение 3 рабочих дней со дня окончания срока проведения обсуждения проекта акта и сводного отчета разработчик рассматривает все поступившие предложения от участников публичных консультаций и составляет сводку предложений в соответствии с </w:t>
      </w:r>
      <w:hyperlink w:anchor="P104">
        <w:r w:rsidRPr="00CC05D7">
          <w:rPr>
            <w:color w:val="000000" w:themeColor="text1"/>
            <w:sz w:val="24"/>
            <w:szCs w:val="24"/>
          </w:rPr>
          <w:t>пунктом 11</w:t>
        </w:r>
      </w:hyperlink>
      <w:r w:rsidRPr="00CC05D7">
        <w:rPr>
          <w:sz w:val="24"/>
          <w:szCs w:val="24"/>
        </w:rPr>
        <w:t xml:space="preserve"> настоящего Порядка.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24. При отсутствии предложений от участников публичных консультаций разработчик в течение 2 рабочих дней со дня составления сводки предложений размещает проект акта и подписанный руководителем либо должностным лицом, временно замещающим его во время его отсутствия, сводный отчет на специализированном ресурсе.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25. При наличии предложений, поступивших от участников публичных консультаций, разработчик в течение 3 рабочих дней со дня составления сводки </w:t>
      </w:r>
      <w:r w:rsidRPr="00CC05D7">
        <w:rPr>
          <w:sz w:val="24"/>
          <w:szCs w:val="24"/>
        </w:rPr>
        <w:lastRenderedPageBreak/>
        <w:t>предложений дорабатывает проект акта и сводный отчет и размещает их на специализированном ресурсе.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19" w:name="P170"/>
      <w:bookmarkEnd w:id="19"/>
      <w:r w:rsidRPr="00CC05D7">
        <w:rPr>
          <w:sz w:val="24"/>
          <w:szCs w:val="24"/>
        </w:rPr>
        <w:t>26. В срок не позднее 5 рабочих дней со дня размещения проекта акта и подписанного сводного отчета на специализированном ресурсе разработчик направляет их уполномоченному органу для подготовки заключения об оценке регулирующего воздействия.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IV. Подготовка заключения об оценке регулирующего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воздействия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27. Направленные разработчиком для подготовки заключения об оценке регулирующего воздействия (далее - заключения об ОРВ) проект акта и сводный отчет подлежат предварительному рассмотрению уполномоченным органом в течение 7 рабочих дней со дня их поступления.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0" w:name="P176"/>
      <w:bookmarkEnd w:id="20"/>
      <w:r w:rsidRPr="00CC05D7">
        <w:rPr>
          <w:sz w:val="24"/>
          <w:szCs w:val="24"/>
        </w:rPr>
        <w:t xml:space="preserve">28. На предварительном рассмотрении проекта акта и </w:t>
      </w:r>
      <w:proofErr w:type="gramStart"/>
      <w:r w:rsidRPr="00CC05D7">
        <w:rPr>
          <w:sz w:val="24"/>
          <w:szCs w:val="24"/>
        </w:rPr>
        <w:t>сводного отчета</w:t>
      </w:r>
      <w:proofErr w:type="gramEnd"/>
      <w:r w:rsidRPr="00CC05D7">
        <w:rPr>
          <w:sz w:val="24"/>
          <w:szCs w:val="24"/>
        </w:rPr>
        <w:t xml:space="preserve"> уполномоченный орган рассматривает их на предмет: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соблюдения разработчиком процедуры ОРВ проекта акта, установленной настоящим Порядком;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наличия в сводном отчете сведений, предусмотренных </w:t>
      </w:r>
      <w:hyperlink w:anchor="P129">
        <w:r w:rsidRPr="00CC05D7">
          <w:rPr>
            <w:color w:val="000000" w:themeColor="text1"/>
            <w:sz w:val="24"/>
            <w:szCs w:val="24"/>
          </w:rPr>
          <w:t>пункт</w:t>
        </w:r>
        <w:r>
          <w:rPr>
            <w:color w:val="000000" w:themeColor="text1"/>
            <w:sz w:val="24"/>
            <w:szCs w:val="24"/>
          </w:rPr>
          <w:t>о</w:t>
        </w:r>
        <w:r w:rsidRPr="00CC05D7">
          <w:rPr>
            <w:color w:val="000000" w:themeColor="text1"/>
            <w:sz w:val="24"/>
            <w:szCs w:val="24"/>
          </w:rPr>
          <w:t>м 15</w:t>
        </w:r>
      </w:hyperlink>
      <w:r w:rsidRPr="00CC05D7">
        <w:rPr>
          <w:color w:val="000000" w:themeColor="text1"/>
          <w:sz w:val="24"/>
          <w:szCs w:val="24"/>
        </w:rPr>
        <w:t xml:space="preserve"> </w:t>
      </w:r>
      <w:r w:rsidRPr="00CC05D7">
        <w:rPr>
          <w:sz w:val="24"/>
          <w:szCs w:val="24"/>
        </w:rPr>
        <w:t>настоящего Порядка.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29. При несоблюдении условий, установленных </w:t>
      </w:r>
      <w:hyperlink w:anchor="P176">
        <w:r w:rsidRPr="00CC05D7">
          <w:rPr>
            <w:color w:val="000000" w:themeColor="text1"/>
            <w:sz w:val="24"/>
            <w:szCs w:val="24"/>
          </w:rPr>
          <w:t>пунктом 28</w:t>
        </w:r>
      </w:hyperlink>
      <w:r w:rsidRPr="00CC05D7">
        <w:rPr>
          <w:sz w:val="24"/>
          <w:szCs w:val="24"/>
        </w:rPr>
        <w:t xml:space="preserve"> настоящего Порядка, уполномоченный орган в срок, отведенный для предварительного рассмотрения проекта акта и сводного отчета, письменно извещает разработчика о необходимости устранения замечаний.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30. В течение 2 рабочих дней со дня получения письменного извещения разработчик устраняет замечания и повторно направляет проект акта и сводный отчет уполномоченному органу для подготовки заключения об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При включении в сводный отчет сведений и информации, изменяющих показатели, установленные в </w:t>
      </w:r>
      <w:hyperlink w:anchor="P131">
        <w:r w:rsidRPr="00CC05D7">
          <w:rPr>
            <w:color w:val="000000" w:themeColor="text1"/>
            <w:sz w:val="24"/>
            <w:szCs w:val="24"/>
          </w:rPr>
          <w:t>подпунктах "б"</w:t>
        </w:r>
      </w:hyperlink>
      <w:r w:rsidRPr="00CC05D7">
        <w:rPr>
          <w:color w:val="000000" w:themeColor="text1"/>
          <w:sz w:val="24"/>
          <w:szCs w:val="24"/>
        </w:rPr>
        <w:t xml:space="preserve">, </w:t>
      </w:r>
      <w:hyperlink w:anchor="P133">
        <w:r w:rsidRPr="00CC05D7">
          <w:rPr>
            <w:color w:val="000000" w:themeColor="text1"/>
            <w:sz w:val="24"/>
            <w:szCs w:val="24"/>
          </w:rPr>
          <w:t>"г"</w:t>
        </w:r>
      </w:hyperlink>
      <w:r w:rsidRPr="00CC05D7">
        <w:rPr>
          <w:color w:val="000000" w:themeColor="text1"/>
          <w:sz w:val="24"/>
          <w:szCs w:val="24"/>
        </w:rPr>
        <w:t xml:space="preserve"> - </w:t>
      </w:r>
      <w:hyperlink w:anchor="P142">
        <w:r w:rsidRPr="00CC05D7">
          <w:rPr>
            <w:color w:val="000000" w:themeColor="text1"/>
            <w:sz w:val="24"/>
            <w:szCs w:val="24"/>
          </w:rPr>
          <w:t>"к"</w:t>
        </w:r>
      </w:hyperlink>
      <w:r w:rsidRPr="00CC05D7">
        <w:rPr>
          <w:color w:val="000000" w:themeColor="text1"/>
          <w:sz w:val="24"/>
          <w:szCs w:val="24"/>
        </w:rPr>
        <w:t xml:space="preserve">, </w:t>
      </w:r>
      <w:hyperlink w:anchor="P144">
        <w:r w:rsidRPr="00CC05D7">
          <w:rPr>
            <w:color w:val="000000" w:themeColor="text1"/>
            <w:sz w:val="24"/>
            <w:szCs w:val="24"/>
          </w:rPr>
          <w:t>"м"</w:t>
        </w:r>
      </w:hyperlink>
      <w:r w:rsidRPr="00CC05D7">
        <w:rPr>
          <w:color w:val="000000" w:themeColor="text1"/>
          <w:sz w:val="24"/>
          <w:szCs w:val="24"/>
        </w:rPr>
        <w:t xml:space="preserve">, </w:t>
      </w:r>
      <w:hyperlink w:anchor="P146">
        <w:r w:rsidRPr="00CC05D7">
          <w:rPr>
            <w:color w:val="000000" w:themeColor="text1"/>
            <w:sz w:val="24"/>
            <w:szCs w:val="24"/>
          </w:rPr>
          <w:t>"о" пункта 15</w:t>
        </w:r>
      </w:hyperlink>
      <w:r w:rsidRPr="00CC05D7">
        <w:rPr>
          <w:sz w:val="24"/>
          <w:szCs w:val="24"/>
        </w:rPr>
        <w:t xml:space="preserve"> настоящего Порядка, разработчик:</w:t>
      </w:r>
    </w:p>
    <w:p w:rsidR="00CC05D7" w:rsidRPr="00CC05D7" w:rsidRDefault="00CC05D7" w:rsidP="00CC05D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C05D7">
        <w:rPr>
          <w:sz w:val="24"/>
          <w:szCs w:val="24"/>
        </w:rPr>
        <w:t xml:space="preserve">а) в срок, установленный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163">
        <w:r w:rsidRPr="00CC05D7">
          <w:rPr>
            <w:color w:val="000000" w:themeColor="text1"/>
            <w:sz w:val="24"/>
            <w:szCs w:val="24"/>
          </w:rPr>
          <w:t>пункте 22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повторно проводит обсуждение проекта акта и сводного отчета;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color w:val="000000" w:themeColor="text1"/>
          <w:sz w:val="24"/>
          <w:szCs w:val="24"/>
        </w:rPr>
        <w:t xml:space="preserve">б) в срок, установленный в </w:t>
      </w:r>
      <w:hyperlink w:anchor="P167">
        <w:r w:rsidRPr="00CC05D7">
          <w:rPr>
            <w:color w:val="000000" w:themeColor="text1"/>
            <w:sz w:val="24"/>
            <w:szCs w:val="24"/>
          </w:rPr>
          <w:t>пункте 23</w:t>
        </w:r>
      </w:hyperlink>
      <w:r w:rsidRPr="00CC05D7">
        <w:rPr>
          <w:color w:val="000000" w:themeColor="text1"/>
          <w:sz w:val="24"/>
          <w:szCs w:val="24"/>
        </w:rPr>
        <w:t xml:space="preserve"> </w:t>
      </w:r>
      <w:r w:rsidRPr="00CC05D7">
        <w:rPr>
          <w:sz w:val="24"/>
          <w:szCs w:val="24"/>
        </w:rPr>
        <w:t>настоящего Порядка, составляет сводку предложений;</w:t>
      </w:r>
    </w:p>
    <w:p w:rsidR="00CC05D7" w:rsidRPr="00CC05D7" w:rsidRDefault="00CC05D7" w:rsidP="00CC05D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C05D7">
        <w:rPr>
          <w:sz w:val="24"/>
          <w:szCs w:val="24"/>
        </w:rPr>
        <w:t xml:space="preserve">в) в срок, установленный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170">
        <w:r w:rsidRPr="00CC05D7">
          <w:rPr>
            <w:color w:val="000000" w:themeColor="text1"/>
            <w:sz w:val="24"/>
            <w:szCs w:val="24"/>
          </w:rPr>
          <w:t>пункте 26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повторно направляет проект акта и сводный отчет для подготовки заключения об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C05D7">
        <w:rPr>
          <w:color w:val="000000" w:themeColor="text1"/>
          <w:sz w:val="24"/>
          <w:szCs w:val="24"/>
        </w:rPr>
        <w:t xml:space="preserve">31. При соблюдении условий, установленных </w:t>
      </w:r>
      <w:hyperlink w:anchor="P176">
        <w:r w:rsidRPr="00CC05D7">
          <w:rPr>
            <w:color w:val="000000" w:themeColor="text1"/>
            <w:sz w:val="24"/>
            <w:szCs w:val="24"/>
          </w:rPr>
          <w:t>пунктом 28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уполномоченный орган осуществляет подготовку заключения об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C05D7">
        <w:rPr>
          <w:color w:val="000000" w:themeColor="text1"/>
          <w:sz w:val="24"/>
          <w:szCs w:val="24"/>
        </w:rPr>
        <w:t>32. Срок подготовки заключения об ОРВ уполномоченным органом составляет:</w:t>
      </w:r>
    </w:p>
    <w:p w:rsidR="00CC05D7" w:rsidRPr="00CC05D7" w:rsidRDefault="00CC05D7" w:rsidP="00CC05D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C05D7">
        <w:rPr>
          <w:color w:val="000000" w:themeColor="text1"/>
          <w:sz w:val="24"/>
          <w:szCs w:val="24"/>
        </w:rPr>
        <w:t xml:space="preserve">а) для проектов актов, направленных разработчиком в соответствии с </w:t>
      </w:r>
      <w:hyperlink w:anchor="P170">
        <w:r w:rsidRPr="00CC05D7">
          <w:rPr>
            <w:color w:val="000000" w:themeColor="text1"/>
            <w:sz w:val="24"/>
            <w:szCs w:val="24"/>
          </w:rPr>
          <w:t>пунктом 26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не более 20 рабочих дней со дня поступления проекта акта и сводного отчета;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C05D7">
        <w:rPr>
          <w:color w:val="000000" w:themeColor="text1"/>
          <w:sz w:val="24"/>
          <w:szCs w:val="24"/>
        </w:rPr>
        <w:t xml:space="preserve">б) для проектов актов, указанных в </w:t>
      </w:r>
      <w:hyperlink w:anchor="P64">
        <w:r w:rsidRPr="00CC05D7">
          <w:rPr>
            <w:color w:val="000000" w:themeColor="text1"/>
            <w:sz w:val="24"/>
            <w:szCs w:val="24"/>
          </w:rPr>
          <w:t>пункте 3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не более 7 рабочих дней со дня поступления проекта акта и сводного отчета.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color w:val="000000" w:themeColor="text1"/>
          <w:sz w:val="24"/>
          <w:szCs w:val="24"/>
        </w:rPr>
        <w:t xml:space="preserve">Проекты актов, указанные в </w:t>
      </w:r>
      <w:hyperlink w:anchor="P68">
        <w:r w:rsidRPr="00CC05D7">
          <w:rPr>
            <w:color w:val="000000" w:themeColor="text1"/>
            <w:sz w:val="24"/>
            <w:szCs w:val="24"/>
          </w:rPr>
          <w:t>подпункте "б" пункта 3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</w:t>
      </w:r>
      <w:r w:rsidRPr="00CC05D7">
        <w:rPr>
          <w:sz w:val="24"/>
          <w:szCs w:val="24"/>
        </w:rPr>
        <w:t xml:space="preserve">орядка, направляются разработчиком для подготовки заключения об ОРВ с приложением документов, указанных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r:id="rId18">
        <w:r w:rsidRPr="00CC05D7">
          <w:rPr>
            <w:color w:val="000000" w:themeColor="text1"/>
            <w:sz w:val="24"/>
            <w:szCs w:val="24"/>
          </w:rPr>
          <w:t>пункте 51</w:t>
        </w:r>
      </w:hyperlink>
      <w:r w:rsidRPr="00CC05D7">
        <w:rPr>
          <w:color w:val="000000" w:themeColor="text1"/>
          <w:sz w:val="24"/>
          <w:szCs w:val="24"/>
        </w:rPr>
        <w:t xml:space="preserve"> Регламента </w:t>
      </w:r>
      <w:r w:rsidRPr="00CC05D7">
        <w:rPr>
          <w:sz w:val="24"/>
          <w:szCs w:val="24"/>
        </w:rPr>
        <w:t>Правительства Республики Алтай. В этом случае разработчик в пояснительной записке к проекту акта приводит обоснования, подтверждающие необходимость разработки проекта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При этом в случае установления уполномоченным органом, что положения проекта акта имеют высокую или среднюю степени регулирующего воздействия, то уполномоченный орган запрашивает мнения заинтересованных лиц посредством применения форм обсуждения, указанных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103">
        <w:r w:rsidRPr="00CC05D7">
          <w:rPr>
            <w:color w:val="000000" w:themeColor="text1"/>
            <w:sz w:val="24"/>
            <w:szCs w:val="24"/>
          </w:rPr>
          <w:t>пункте 10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</w:t>
      </w:r>
      <w:r w:rsidRPr="00CC05D7">
        <w:rPr>
          <w:sz w:val="24"/>
          <w:szCs w:val="24"/>
        </w:rPr>
        <w:t xml:space="preserve">Порядка, в течение </w:t>
      </w:r>
      <w:r w:rsidRPr="00CC05D7">
        <w:rPr>
          <w:sz w:val="24"/>
          <w:szCs w:val="24"/>
        </w:rPr>
        <w:lastRenderedPageBreak/>
        <w:t>срока, установленного для подготовки заключения об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1" w:name="P192"/>
      <w:bookmarkEnd w:id="21"/>
      <w:r w:rsidRPr="00CC05D7">
        <w:rPr>
          <w:sz w:val="24"/>
          <w:szCs w:val="24"/>
        </w:rPr>
        <w:t>33. При подготовке заключения об ОРВ уполномоченный орган проводит анализ: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обоснованности выводов разработчика относительно необходимости введения предлагаемого им способа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2" w:name="P194"/>
      <w:bookmarkEnd w:id="22"/>
      <w:r w:rsidRPr="00CC05D7">
        <w:rPr>
          <w:sz w:val="24"/>
          <w:szCs w:val="24"/>
        </w:rPr>
        <w:t>б) положений проекта акта на их избыточность;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3" w:name="P195"/>
      <w:bookmarkEnd w:id="23"/>
      <w:r w:rsidRPr="00CC05D7">
        <w:rPr>
          <w:sz w:val="24"/>
          <w:szCs w:val="24"/>
        </w:rPr>
        <w:t>в) обоснованности возможных расходов организаций и лиц, интересы которых затрагиваются предлагаемым правовым регулированием, возникающих в связи с введением предлагаемого правового регулирования, а также республиканского бюджета Республики Алтай.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34. Анализ обоснованности выводов разработчика относительно необходимости введения предлагаемого им способа правового регулирования и их эффективности осуществляется уполномоченным органом по сведениям, представленным разработчиком в сводном отчете.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При оценке эффективности предлагаемого разработчиком варианта правового регулирования, уполномоченный орган обращает внимание на следующие основные сведения, содержащиеся в сводном отчете: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точность формулировки выявленной проблемы;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обоснованность качественного и количественного определения заинтересованных лиц и динамики их численности;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объективность определения цели предлагаемого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г) практическая реализуемость заявленной цели предлагаемого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д) реализуемость показателей достижения цели предлагаемого правового регулирования и возможность последующего мониторинга ее достижения;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е) корректность оценки разработчиком дополнительных расходов и заинтересованных лиц и республиканского бюджета Республики Алтай, связанных с введением предлагаемого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ж) степень выявления разработчиком всех возможных рисков введения предлагаемого правового регулирования.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35. При анализе условий, указанных в </w:t>
      </w:r>
      <w:hyperlink w:anchor="P194">
        <w:r w:rsidRPr="00CC05D7">
          <w:rPr>
            <w:color w:val="000000" w:themeColor="text1"/>
            <w:sz w:val="24"/>
            <w:szCs w:val="24"/>
          </w:rPr>
          <w:t>подпунктах "б"</w:t>
        </w:r>
      </w:hyperlink>
      <w:r w:rsidRPr="00CC05D7">
        <w:rPr>
          <w:color w:val="000000" w:themeColor="text1"/>
          <w:sz w:val="24"/>
          <w:szCs w:val="24"/>
        </w:rPr>
        <w:t xml:space="preserve"> и </w:t>
      </w:r>
      <w:hyperlink w:anchor="P195">
        <w:r w:rsidRPr="00CC05D7">
          <w:rPr>
            <w:color w:val="000000" w:themeColor="text1"/>
            <w:sz w:val="24"/>
            <w:szCs w:val="24"/>
          </w:rPr>
          <w:t>"в" пункта 33</w:t>
        </w:r>
      </w:hyperlink>
      <w:r w:rsidRPr="00CC05D7">
        <w:rPr>
          <w:sz w:val="24"/>
          <w:szCs w:val="24"/>
        </w:rPr>
        <w:t xml:space="preserve"> настоящего Порядка, уполномоченным органом выявляются положения, приводящие к возникновению у организаций и лиц, интересы которых затрагиваются предлагаемым правовым регулированием, расходов, связанных с необходимостью соблюдения устанавливаемых требований предлагаемого правового регулирования.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4" w:name="P206"/>
      <w:bookmarkEnd w:id="24"/>
      <w:r w:rsidRPr="00CC05D7">
        <w:rPr>
          <w:sz w:val="24"/>
          <w:szCs w:val="24"/>
        </w:rPr>
        <w:t>36.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отчете, а также на основании информации, полученной в рамках информационного взаимодействия с заинтересованными лицами и самостоятельного исследования. При этом учитываются также мнения участников публичных консультаций, указанных в сводках предложений.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37. При отсутствии в сводке предложений содержательных и развернутых предложений (ответов) участников публичных консультаций и обсуждения проекта акта и сводного отчета на вопросы, касающиеся предлагаемого варианта, уполномоченный орган делает вывод о недостаточно эффективной организации публичных консультаций и обсуждения проекта акта и сводного отчета. В этом случае при необходимости уполномоченный орган самостоятельно проводит обсуждение проекта акта и сводного отчета с участниками публичных консультаций в сроки, установленные для подготовки заключения об ОРВ в соответствии с настоящим Порядком, либо применив формы, указанные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103">
        <w:r w:rsidRPr="00CC05D7">
          <w:rPr>
            <w:color w:val="000000" w:themeColor="text1"/>
            <w:sz w:val="24"/>
            <w:szCs w:val="24"/>
          </w:rPr>
          <w:t>пункте 10</w:t>
        </w:r>
      </w:hyperlink>
      <w:r w:rsidRPr="00CC05D7">
        <w:rPr>
          <w:sz w:val="24"/>
          <w:szCs w:val="24"/>
        </w:rPr>
        <w:t xml:space="preserve"> настоящего Порядка.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38. Заключение об ОРВ содержит выводы уполномоченного органа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</w:t>
      </w:r>
      <w:r w:rsidRPr="00CC05D7">
        <w:rPr>
          <w:sz w:val="24"/>
          <w:szCs w:val="24"/>
        </w:rPr>
        <w:lastRenderedPageBreak/>
        <w:t>бюджета Республики Алтай, о наличии либо отсутствии достаточного обоснования решения проблемы предложенным способом регулирования.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39. В заключении об ОРВ указывается следующая информация: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соблюдение разработчиком порядка проведения ОРВ проекта акта;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б) выводы относительно обоснований </w:t>
      </w:r>
      <w:proofErr w:type="gramStart"/>
      <w:r w:rsidRPr="00CC05D7">
        <w:rPr>
          <w:sz w:val="24"/>
          <w:szCs w:val="24"/>
        </w:rPr>
        <w:t>выбора</w:t>
      </w:r>
      <w:proofErr w:type="gramEnd"/>
      <w:r w:rsidRPr="00CC05D7">
        <w:rPr>
          <w:sz w:val="24"/>
          <w:szCs w:val="24"/>
        </w:rPr>
        <w:t xml:space="preserve"> предлагаемого разработчиком правового регулирования, содержащихся в соответствующих разделах сводного отчета, а также оценка уполномоченного органа выбора предложенного разработчиком правового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выявленные в проекте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вышеуказанных субъектов и республиканского бюджета Республики Алтай;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г) информация о наличии либо отсутствии достаточного обоснования решения проблемы предложенным способом регулирования;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д) предложения, направленные на улучшение качества проекта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40. Заключение об ОРВ размещается уполномоченным органом на специализированном ресурсе в течение 2 рабочих дней со дня его подготовки и одновременно направляется разработчику.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41. В случае установления уполномоченным органом, что проект акта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республиканского бюджета Республики Алтай, а также об отсутствии достаточного обоснования решения проблемы предложенным способом регулирования, и имеются предложения, направленные на улучшение качества проекта акта, то в заключении об ОРВ указывается на необходимость разработчиком исключения выявленных положений и устранения замечаний к проекту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42. Разработчик в течение 2 рабочих дней со дня получения заключения об ОРВ с указанием на исключение выявленных положений и устранения замечаний к проекту акта принимает решение: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5" w:name="P218"/>
      <w:bookmarkEnd w:id="25"/>
      <w:r w:rsidRPr="00CC05D7">
        <w:rPr>
          <w:sz w:val="24"/>
          <w:szCs w:val="24"/>
        </w:rPr>
        <w:t>а) об исключении выявленных положений и устранения замечаний к проекту акта, указанных в заключении об ОРВ;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6" w:name="P219"/>
      <w:bookmarkEnd w:id="26"/>
      <w:r w:rsidRPr="00CC05D7">
        <w:rPr>
          <w:sz w:val="24"/>
          <w:szCs w:val="24"/>
        </w:rPr>
        <w:t>б) о прекращении либо о приостановлении работы над проектом акта;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7" w:name="P220"/>
      <w:bookmarkEnd w:id="27"/>
      <w:r w:rsidRPr="00CC05D7">
        <w:rPr>
          <w:sz w:val="24"/>
          <w:szCs w:val="24"/>
        </w:rPr>
        <w:t>в) об отказе в исключении выявленных положений и устранении замечаний к проекту акта, указанных в заключении об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43. При принятии решения, указанного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218">
        <w:r w:rsidRPr="00CC05D7">
          <w:rPr>
            <w:color w:val="000000" w:themeColor="text1"/>
            <w:sz w:val="24"/>
            <w:szCs w:val="24"/>
          </w:rPr>
          <w:t>подпункте "а" пункта 42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разработчик в течение 3 рабочих дней со дня принятия такого решения </w:t>
      </w:r>
      <w:r w:rsidRPr="00CC05D7">
        <w:rPr>
          <w:sz w:val="24"/>
          <w:szCs w:val="24"/>
        </w:rPr>
        <w:t>устраняет замечания, указанные в заключении об ОРВ, и повторно направляет проект акта уполномоченному органу для подготовки заключения об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44. При принятии разработчиком решения, указанного </w:t>
      </w:r>
      <w:r w:rsidRPr="00CC05D7">
        <w:rPr>
          <w:color w:val="000000" w:themeColor="text1"/>
          <w:sz w:val="24"/>
          <w:szCs w:val="24"/>
        </w:rPr>
        <w:t xml:space="preserve">в </w:t>
      </w:r>
      <w:hyperlink w:anchor="P219">
        <w:r w:rsidRPr="00CC05D7">
          <w:rPr>
            <w:color w:val="000000" w:themeColor="text1"/>
            <w:sz w:val="24"/>
            <w:szCs w:val="24"/>
          </w:rPr>
          <w:t>подпункте "б" пункта 42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разработчик в течение 2 рабочих дней со дня принятия такого </w:t>
      </w:r>
      <w:r w:rsidRPr="00CC05D7">
        <w:rPr>
          <w:sz w:val="24"/>
          <w:szCs w:val="24"/>
        </w:rPr>
        <w:t>решения уведомляет об этом уполномоченный орган с обоснованием причин принятия такого решения и размещает соответствующую информацию на специализированном ресурсе.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8" w:name="P224"/>
      <w:bookmarkEnd w:id="28"/>
      <w:r w:rsidRPr="00CC05D7">
        <w:rPr>
          <w:sz w:val="24"/>
          <w:szCs w:val="24"/>
        </w:rPr>
        <w:t xml:space="preserve">45. При принятии решения, указанного в </w:t>
      </w:r>
      <w:hyperlink w:anchor="P220">
        <w:r w:rsidRPr="00CC05D7">
          <w:rPr>
            <w:color w:val="000000" w:themeColor="text1"/>
            <w:sz w:val="24"/>
            <w:szCs w:val="24"/>
          </w:rPr>
          <w:t>подпункте "в" пункта 42</w:t>
        </w:r>
      </w:hyperlink>
      <w:r w:rsidRPr="00CC05D7">
        <w:rPr>
          <w:color w:val="000000" w:themeColor="text1"/>
          <w:sz w:val="24"/>
          <w:szCs w:val="24"/>
        </w:rPr>
        <w:t xml:space="preserve"> настоящего Порядка, в случае несогласия с замечаниями уполномоченного органа, из</w:t>
      </w:r>
      <w:r w:rsidRPr="00CC05D7">
        <w:rPr>
          <w:sz w:val="24"/>
          <w:szCs w:val="24"/>
        </w:rPr>
        <w:t>ложенными в заключении об ОРВ, разработчик в течение 10 рабочих дней со дня получения заключения об ОРВ обеспечивает проведение согласительного совещания в целях достижения взаимоприемлемого решения с участием: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представителей уполномоченного органа;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участников публичных консультаций;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lastRenderedPageBreak/>
        <w:t xml:space="preserve">в) Первых заместителей, заместителей Председателя Правительства Республики Алтай, координирующих и контролирующих деятельность разработчиков и уполномоченного органа, в соответствии с </w:t>
      </w:r>
      <w:hyperlink r:id="rId19">
        <w:r w:rsidRPr="00CC05D7">
          <w:rPr>
            <w:color w:val="000000" w:themeColor="text1"/>
            <w:sz w:val="24"/>
            <w:szCs w:val="24"/>
          </w:rPr>
          <w:t>распределением</w:t>
        </w:r>
      </w:hyperlink>
      <w:r w:rsidRPr="00CC05D7">
        <w:rPr>
          <w:color w:val="000000" w:themeColor="text1"/>
          <w:sz w:val="24"/>
          <w:szCs w:val="24"/>
        </w:rPr>
        <w:t xml:space="preserve"> </w:t>
      </w:r>
      <w:r w:rsidRPr="00CC05D7">
        <w:rPr>
          <w:sz w:val="24"/>
          <w:szCs w:val="24"/>
        </w:rPr>
        <w:t>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Алтай, утвержденным Указом Главы Республики Алтай, Председателя Правительства Республики Алтай от 16 октября 2020 г. N 225-у, при необходимости.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bookmarkStart w:id="29" w:name="P229"/>
      <w:bookmarkEnd w:id="29"/>
      <w:r w:rsidRPr="00CC05D7">
        <w:rPr>
          <w:sz w:val="24"/>
          <w:szCs w:val="24"/>
        </w:rPr>
        <w:t>46. На согласительном совещании разработчик приводит обоснование предложенного варианта проекта акта с указанием источников использованных материалов и методов (способов) оценки расходов и доходов субъектов предпринимательской, инвестиционной и иной экономической деятельности, органов государственной власти Республики Алтай либо органов местного самоуправления в Республике Алтай, указанных в сводном отчете, которые должны быть обеспечены возможностью проверки таких источников и методов (способов).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Решение, принятое на согласительном совещании, оформляется протоколом согласительного совещания, который подписывается председательствующим на согласительном совещании и представителями уполномоченного органа в течение 2 рабочих дней со дня проведения согласительного совещания. Председательствующим на согласительном совещании является руководитель разработчика.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Протокол согласительного совещания с приложением проекта акта, сводного отчета, дополненного по результатам согласительного совещания, свода предложений участников согласительного совещания направляется разработчиком в уполномоченный орган в течение 7 рабочих дней со дня подписания этого протокола.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По результатам согласительного совещания: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в случае достижения участниками согласительного совещания взаимоприемлемого решения в протокол согласительного совещания вносится информация об обосновании разработчиком предложенного варианта проекта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В этом случае уполномоченный орган в течение 10 рабочих дней со дня поступления документов, указанных в абзаце третьем настоящего пункта, проводит анализ в соответствии с </w:t>
      </w:r>
      <w:hyperlink w:anchor="P192">
        <w:r w:rsidRPr="00CC05D7">
          <w:rPr>
            <w:color w:val="000000" w:themeColor="text1"/>
            <w:sz w:val="24"/>
            <w:szCs w:val="24"/>
          </w:rPr>
          <w:t>пунктами 33</w:t>
        </w:r>
      </w:hyperlink>
      <w:r w:rsidRPr="00CC05D7">
        <w:rPr>
          <w:color w:val="000000" w:themeColor="text1"/>
          <w:sz w:val="24"/>
          <w:szCs w:val="24"/>
        </w:rPr>
        <w:t xml:space="preserve"> - </w:t>
      </w:r>
      <w:hyperlink w:anchor="P206">
        <w:r w:rsidRPr="00CC05D7">
          <w:rPr>
            <w:color w:val="000000" w:themeColor="text1"/>
            <w:sz w:val="24"/>
            <w:szCs w:val="24"/>
          </w:rPr>
          <w:t>36</w:t>
        </w:r>
      </w:hyperlink>
      <w:r w:rsidRPr="00CC05D7">
        <w:rPr>
          <w:color w:val="000000" w:themeColor="text1"/>
          <w:sz w:val="24"/>
          <w:szCs w:val="24"/>
        </w:rPr>
        <w:t xml:space="preserve"> на</w:t>
      </w:r>
      <w:r w:rsidRPr="00CC05D7">
        <w:rPr>
          <w:sz w:val="24"/>
          <w:szCs w:val="24"/>
        </w:rPr>
        <w:t>стоящего Порядка и готовит заключение об ОРВ в соответствии с настоящим Порядком;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б) в случае </w:t>
      </w:r>
      <w:proofErr w:type="spellStart"/>
      <w:r w:rsidRPr="00CC05D7">
        <w:rPr>
          <w:sz w:val="24"/>
          <w:szCs w:val="24"/>
        </w:rPr>
        <w:t>недостижения</w:t>
      </w:r>
      <w:proofErr w:type="spellEnd"/>
      <w:r w:rsidRPr="00CC05D7">
        <w:rPr>
          <w:sz w:val="24"/>
          <w:szCs w:val="24"/>
        </w:rPr>
        <w:t xml:space="preserve"> участниками согласительного совещания взаимоприемлемого решения принимается решение о повторном проведении ОРВ в отношении проекта акта в соответствии с настоящим Порядком, о чем в протокол согласительного совещания вносится соответствующая информация и указываются разногласия по проекту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 этом случае разработчик обеспечивает проведение процедуры ОРВ в отношении проекта акта в соответствии с настоящим Порядком.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V. Оценка фактического воздействия нормативных правовых</w:t>
      </w:r>
    </w:p>
    <w:p w:rsidR="00CC05D7" w:rsidRPr="00CC05D7" w:rsidRDefault="00CC05D7" w:rsidP="00CC05D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актов Республики Алтай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47. Нормативные правовые акты Республики Алтай (далее - нормативные правовые акты), при подготовке которых проводилась процедура ОРВ, подлежат оценке фактического воздействия в целях оценки достижения целей регулирования, заявленных в сводном отчете,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Алтай.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48. Оценка фактического воздействия нормативных правовых актов (далее - ОФВ) предусматривает следующие этапы: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а) формирование уполномоченным органом проекта плана проведения ОФВ (далее </w:t>
      </w:r>
      <w:r w:rsidRPr="00CC05D7">
        <w:rPr>
          <w:sz w:val="24"/>
          <w:szCs w:val="24"/>
        </w:rPr>
        <w:lastRenderedPageBreak/>
        <w:t>- План), его публичное обсуждение и утверждение;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подготовка органом государственной власти Республики Алтай, разработавшим нормативный правовой акт (далее - орган), отчета об оценке фактического воздействия (далее - отчет об ОФВ) и его публичное обсуждение;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подготовка уполномоченным органом заключения об оценке фактического воздействия (далее - заключение об ОФВ).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49. Для формирования Плана уполномоченный орган ежегодно проводит мониторинг нормативных правовых актов, при подготовке которых проводилась ОРВ, вступивших в силу не ранее 2 и не позднее 5 лет.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50. План формируется ежегодно до 1 октября текущего года на очередной год на основе: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проведенного уполномоченным органом мониторинга нормативных правовых актов;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поручений и (или) распоряжений Главы Республики Алтай, Председателя Правительства Республики Алтай о необходимости проведения ОФВ нормативных правовых актов;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предложений, поступивших от органов государственной власти Республики Алтай, органов местного самоуправления в Республике Алтай, представителей предпринимательского сообщества, субъектов предпринимательской и инвестиционной деятельности, о необходимости проведения ОФВ нормативных правовых актов.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51. В течение трех рабочих дней со дня формирования проекта Плана уполномоченный орган размещает его для проведения публичного обсуждения на своем официальном сайте в информационно-телекоммуникационной сети "Интернет" (далее - официальный сайт), срок проведения которого составляет не менее 8 и не более 15 рабочих дней.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По итогам публичного обсуждения проекта Плана уполномоченный орган в течение 4 рабочих дней со дня его обсуждения рассматривает все поступившие предложения для включения их в проект Плана.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52. План размещается уполномоченным органом на своем официальном сайте в течение 3 рабочих дней после дня его утверждения.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53. В Плане для каждого нормативного правового акта предусматривается срок проведения ОФВ, который не должен превышать 3 месяцев.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54. В сроки, установленные Планом, орган: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формирует отчет об ОФВ;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проводит публичные обсуждения отчета об ОФВ.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55. Отчет об ОФВ должен содержать следующие сведения и материалы: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реквизиты нормативного правового акта;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сведения о проведении ОРВ и ее результатах, включая сводный отчет, заключение об ОРВ, сводку предложений, поступивших по итогам проведения обсуждения проекта акта и сводного отчета;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в) сравнительный анализ установленных в сводном отчете индикативных показателей достижения цели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Методика расчета индикаторов и источники использованных данных для расчета фактических значений установленных показателей должны соответствовать целевым индикаторам, указанных в рамках ОРВ;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д) результаты предыдущих ОФВ нормативного правового акта (при наличии);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е) иные сведения, которые позволяют оценить фактическое воздействие.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lastRenderedPageBreak/>
        <w:t>56. Публичные обсуждения отчета об ОФВ проводятся в целях оценки достижения заявленной цели регулирования, определения и оценки фактических положительных и отрицательных последствий принятия нормативного правового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57. Для проведения публичных обсуждений орган размещает на своем официальном сайте в информационно-телекоммуникационной сети "Интернет" (далее - официальный сайт) отчет об ОФВ, с указанием срока начала и окончания публичных обсуждений, срок которой устанавливается в Плане.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Одновременно с размещением отчета об ОФВ на своем официальном сайте орган извещает о проведении ОФВ участников публичных консультаций, с которыми был обсужден проект акта в ходе проведения ОРВ.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58. В течение 4 рабочих дней со дня окончания публичных обсуждений отчета об ОФВ орган обобщает поступившие предложения и размещает соответствующую информацию на специализированном ресурсе.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59. По результатам публичных обсуждений в случае установления органом, что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индикативные показатели, то соответствующая информация отмечается в отчете об ОФВ. При этом орган проводит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60. В установленные Планом сроки орган направляет отчет об ОФВ уполномоченному органу для подготовки заключения об ОФВ.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Форма заключения об ОФВ утверждается уполномоченным органом.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61. В заключении об ОФВ указываются: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а) сведения о нормативном правовом акте, разработчике нормативного правового акта, о проведенных публичных обсуждениях, предложениях участников публичных консультаций;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б) выводы о достижении (не достижении) заявленных целей регулирования, о фактических положительных и отрицательных последствиях принятия (издания) нормативного правового акта.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Срок подготовки заключения об ОФВ и размещения его на специализированном ресурсе устанавливается Планом и не может превышать 20 рабочих дней со дня получения уполномоченным органом отчета об ОФВ.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62. В случае, если заключение об ОФВ содержит предложения об отмене или изменении нормативного правового акта или его отдельных положений, данное заключение направл</w:t>
      </w:r>
      <w:bookmarkStart w:id="30" w:name="_GoBack"/>
      <w:bookmarkEnd w:id="30"/>
      <w:r w:rsidRPr="00CC05D7">
        <w:rPr>
          <w:sz w:val="24"/>
          <w:szCs w:val="24"/>
        </w:rPr>
        <w:t>яется на рассмотрение в орган, принявший нормативный правовой акт, в течение 2 рабочих дней со дня размещения заключения об ОФВ на своем официальном сайте.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>63. При принятии решения об отмене или изменении нормативного правового акта орган в течение 5 рабочих дней после получения заключения об ОФВ уведомляет уполномоченный орган о принятом решении.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  <w:r w:rsidRPr="00CC05D7">
        <w:rPr>
          <w:sz w:val="24"/>
          <w:szCs w:val="24"/>
        </w:rPr>
        <w:t xml:space="preserve">64. При возникновении разногласий по результатам ОФВ, разногласия разрешаются в порядке, установленном </w:t>
      </w:r>
      <w:hyperlink w:anchor="P224">
        <w:r w:rsidRPr="00CC05D7">
          <w:rPr>
            <w:color w:val="000000" w:themeColor="text1"/>
            <w:sz w:val="24"/>
            <w:szCs w:val="24"/>
          </w:rPr>
          <w:t>пунктами 45</w:t>
        </w:r>
      </w:hyperlink>
      <w:r w:rsidRPr="00CC05D7">
        <w:rPr>
          <w:color w:val="000000" w:themeColor="text1"/>
          <w:sz w:val="24"/>
          <w:szCs w:val="24"/>
        </w:rPr>
        <w:t xml:space="preserve">, </w:t>
      </w:r>
      <w:hyperlink w:anchor="P229">
        <w:r w:rsidRPr="00CC05D7">
          <w:rPr>
            <w:color w:val="000000" w:themeColor="text1"/>
            <w:sz w:val="24"/>
            <w:szCs w:val="24"/>
          </w:rPr>
          <w:t>46</w:t>
        </w:r>
      </w:hyperlink>
      <w:r w:rsidRPr="00CC05D7">
        <w:rPr>
          <w:sz w:val="24"/>
          <w:szCs w:val="24"/>
        </w:rPr>
        <w:t xml:space="preserve"> настоящего Порядка.</w:t>
      </w: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ind w:firstLine="709"/>
        <w:jc w:val="both"/>
        <w:rPr>
          <w:sz w:val="24"/>
          <w:szCs w:val="24"/>
        </w:rPr>
      </w:pPr>
    </w:p>
    <w:p w:rsidR="00CC05D7" w:rsidRPr="00CC05D7" w:rsidRDefault="00CC05D7" w:rsidP="00CC05D7">
      <w:pPr>
        <w:pStyle w:val="ConsPlusNormal"/>
        <w:pBdr>
          <w:bottom w:val="single" w:sz="6" w:space="0" w:color="auto"/>
        </w:pBdr>
        <w:ind w:firstLine="709"/>
        <w:jc w:val="both"/>
        <w:rPr>
          <w:sz w:val="24"/>
          <w:szCs w:val="24"/>
        </w:rPr>
      </w:pPr>
    </w:p>
    <w:p w:rsidR="00D16FA8" w:rsidRPr="00CC05D7" w:rsidRDefault="00CC05D7" w:rsidP="00CC05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6FA8" w:rsidRPr="00CC05D7" w:rsidSect="00CC05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D7"/>
    <w:rsid w:val="000622E9"/>
    <w:rsid w:val="00065D8F"/>
    <w:rsid w:val="00176749"/>
    <w:rsid w:val="00363415"/>
    <w:rsid w:val="00371965"/>
    <w:rsid w:val="00473B23"/>
    <w:rsid w:val="0053565F"/>
    <w:rsid w:val="005F700E"/>
    <w:rsid w:val="007D565E"/>
    <w:rsid w:val="008266C4"/>
    <w:rsid w:val="00863EE3"/>
    <w:rsid w:val="00924320"/>
    <w:rsid w:val="009A52F6"/>
    <w:rsid w:val="00A33BAE"/>
    <w:rsid w:val="00AB1D5A"/>
    <w:rsid w:val="00AF3AEE"/>
    <w:rsid w:val="00CC05D7"/>
    <w:rsid w:val="00DA6348"/>
    <w:rsid w:val="00DD200F"/>
    <w:rsid w:val="00E53CA8"/>
    <w:rsid w:val="00EE0AE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F359-97F5-4E81-A08E-5C793BA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5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CC05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0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8EBC914622E6B27CD889494313461E076C58D22AA2E8D81E5F3F9025CD12C35B1F7342D390D3A8B2F479C420DE16C731FD0BD49406B6FB1776HE11I" TargetMode="External"/><Relationship Id="rId13" Type="http://schemas.openxmlformats.org/officeDocument/2006/relationships/hyperlink" Target="consultantplus://offline/ref=E60A8EBC914622E6B27CD889494313461E076C58D52AA8E8DF1E5F3F9025CD12C35B1F7342D390D3A8B2F479C420DE16C731FD0BD49406B6FB1776HE11I" TargetMode="External"/><Relationship Id="rId18" Type="http://schemas.openxmlformats.org/officeDocument/2006/relationships/hyperlink" Target="consultantplus://offline/ref=E60A8EBC914622E6B27CD889494313461E076C58D22AA5ECDA1E5F3F9025CD12C35B1F7342D390D3A8B3F477C420DE16C731FD0BD49406B6FB1776HE11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60A8EBC914622E6B27CD889494313461E076C58D223A0E9DE1E5F3F9025CD12C35B1F7342D390D3A8B2F479C420DE16C731FD0BD49406B6FB1776HE11I" TargetMode="External"/><Relationship Id="rId12" Type="http://schemas.openxmlformats.org/officeDocument/2006/relationships/hyperlink" Target="consultantplus://offline/ref=E60A8EBC914622E6B27CD889494313461E076C58D52AA1EFDE1E5F3F9025CD12C35B1F7342D390D3A8B2F476C420DE16C731FD0BD49406B6FB1776HE11I" TargetMode="External"/><Relationship Id="rId17" Type="http://schemas.openxmlformats.org/officeDocument/2006/relationships/hyperlink" Target="consultantplus://offline/ref=E60A8EBC914622E6B27CD889494313461E076C58D22AA2E8D81E5F3F9025CD12C35B1F7342D390D3A8B2F27FC420DE16C731FD0BD49406B6FB1776HE1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A8EBC914622E6B27CD889494313461E076C58D22AA5ECDA1E5F3F9025CD12C35B1F7342D390D3A8B0FC7AC420DE16C731FD0BD49406B6FB1776HE1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8EBC914622E6B27CD889494313461E076C58D52AA8E8DF1E5F3F9025CD12C35B1F7342D390D3A8B2F479C420DE16C731FD0BD49406B6FB1776HE11I" TargetMode="External"/><Relationship Id="rId11" Type="http://schemas.openxmlformats.org/officeDocument/2006/relationships/hyperlink" Target="consultantplus://offline/ref=E60A8EBC914622E6B27CD889494313461E076C58D522A8EBDE1E5F3F9025CD12C35B1F7342D390D3A8B2F479C420DE16C731FD0BD49406B6FB1776HE11I" TargetMode="External"/><Relationship Id="rId5" Type="http://schemas.openxmlformats.org/officeDocument/2006/relationships/hyperlink" Target="consultantplus://offline/ref=E60A8EBC914622E6B27CD889494313461E076C58D52AA1EFDE1E5F3F9025CD12C35B1F7342D390D3A8B2F476C420DE16C731FD0BD49406B6FB1776HE11I" TargetMode="External"/><Relationship Id="rId15" Type="http://schemas.openxmlformats.org/officeDocument/2006/relationships/hyperlink" Target="consultantplus://offline/ref=E60A8EBC914622E6B27CD889494313461E076C58D22AA2E8D81E5F3F9025CD12C35B1F7342D390D3A8B2F477C420DE16C731FD0BD49406B6FB1776HE11I" TargetMode="External"/><Relationship Id="rId10" Type="http://schemas.openxmlformats.org/officeDocument/2006/relationships/hyperlink" Target="consultantplus://offline/ref=E60A8EBC914622E6B27CD889494313461E076C58D420A1E3DA1E5F3F9025CD12C35B1F61428B9CD2A0ACF57FD1768F50H910I" TargetMode="External"/><Relationship Id="rId19" Type="http://schemas.openxmlformats.org/officeDocument/2006/relationships/hyperlink" Target="consultantplus://offline/ref=E60A8EBC914622E6B27CD889494313461E076C58D322A3E2DB1E5F3F9025CD12C35B1F7342D390D3A8B2F67EC420DE16C731FD0BD49406B6FB1776HE11I" TargetMode="External"/><Relationship Id="rId4" Type="http://schemas.openxmlformats.org/officeDocument/2006/relationships/hyperlink" Target="consultantplus://offline/ref=E60A8EBC914622E6B27CD889494313461E076C58D522A8EBDE1E5F3F9025CD12C35B1F7342D390D3A8B2F479C420DE16C731FD0BD49406B6FB1776HE11I" TargetMode="External"/><Relationship Id="rId9" Type="http://schemas.openxmlformats.org/officeDocument/2006/relationships/hyperlink" Target="consultantplus://offline/ref=E60A8EBC914622E6B27CD889494313461E076C58D225A6EBD61E5F3F9025CD12C35B1F7342D390D3A8B2FD78C420DE16C731FD0BD49406B6FB1776HE11I" TargetMode="External"/><Relationship Id="rId14" Type="http://schemas.openxmlformats.org/officeDocument/2006/relationships/hyperlink" Target="consultantplus://offline/ref=E60A8EBC914622E6B27CD889494313461E076C58D223A0E9DE1E5F3F9025CD12C35B1F7342D390D3A8B2F479C420DE16C731FD0BD49406B6FB1776HE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2022-10-18T08:53:00Z</dcterms:created>
  <dcterms:modified xsi:type="dcterms:W3CDTF">2022-10-18T09:03:00Z</dcterms:modified>
</cp:coreProperties>
</file>